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48" w:rsidRPr="00FE4A6B" w:rsidRDefault="006F46A4" w:rsidP="001A0C4F">
      <w:pPr>
        <w:jc w:val="center"/>
        <w:rPr>
          <w:rFonts w:ascii="Comic Sans MS" w:hAnsi="Comic Sans MS"/>
          <w:b/>
        </w:rPr>
      </w:pPr>
      <w:bookmarkStart w:id="0" w:name="_GoBack"/>
      <w:bookmarkEnd w:id="0"/>
      <w:r w:rsidRPr="00FE4A6B">
        <w:rPr>
          <w:rFonts w:ascii="Comic Sans MS" w:hAnsi="Comic Sans MS"/>
          <w:b/>
        </w:rPr>
        <w:t>ÖZÜMÜZ DEĞERLERİMİZ</w:t>
      </w:r>
      <w:r w:rsidR="00392CEA" w:rsidRPr="00FE4A6B">
        <w:rPr>
          <w:rFonts w:ascii="Comic Sans MS" w:hAnsi="Comic Sans MS"/>
          <w:b/>
        </w:rPr>
        <w:t xml:space="preserve"> PROJESİ</w:t>
      </w:r>
    </w:p>
    <w:p w:rsidR="00392CEA" w:rsidRPr="00FE4A6B" w:rsidRDefault="00392CEA" w:rsidP="00392CEA">
      <w:pPr>
        <w:jc w:val="center"/>
        <w:rPr>
          <w:rFonts w:ascii="Comic Sans MS" w:hAnsi="Comic Sans MS"/>
          <w:b/>
        </w:rPr>
      </w:pPr>
      <w:r w:rsidRPr="00FE4A6B">
        <w:rPr>
          <w:rFonts w:ascii="Comic Sans MS" w:hAnsi="Comic Sans MS"/>
          <w:b/>
        </w:rPr>
        <w:t>2023-2024 EĞİTİM-ÖĞRETİM YILI UYGULAMA PLANI</w:t>
      </w:r>
    </w:p>
    <w:tbl>
      <w:tblPr>
        <w:tblStyle w:val="TabloKlavuzu"/>
        <w:tblW w:w="0" w:type="auto"/>
        <w:tblLook w:val="04A0" w:firstRow="1" w:lastRow="0" w:firstColumn="1" w:lastColumn="0" w:noHBand="0" w:noVBand="1"/>
      </w:tblPr>
      <w:tblGrid>
        <w:gridCol w:w="1980"/>
        <w:gridCol w:w="7082"/>
      </w:tblGrid>
      <w:tr w:rsidR="00AD3428" w:rsidRPr="00FE4A6B" w:rsidTr="000B61F5">
        <w:tc>
          <w:tcPr>
            <w:tcW w:w="1980" w:type="dxa"/>
          </w:tcPr>
          <w:p w:rsidR="00354A14" w:rsidRPr="00FE4A6B" w:rsidRDefault="00354A14" w:rsidP="00AD3428">
            <w:pPr>
              <w:jc w:val="center"/>
              <w:rPr>
                <w:rFonts w:ascii="Comic Sans MS" w:hAnsi="Comic Sans MS"/>
                <w:b/>
              </w:rPr>
            </w:pPr>
          </w:p>
          <w:p w:rsidR="00AD3428" w:rsidRPr="00FE4A6B" w:rsidRDefault="00354A14" w:rsidP="00AD3428">
            <w:pPr>
              <w:jc w:val="center"/>
              <w:rPr>
                <w:rFonts w:ascii="Comic Sans MS" w:hAnsi="Comic Sans MS"/>
                <w:b/>
              </w:rPr>
            </w:pPr>
            <w:r w:rsidRPr="00FE4A6B">
              <w:rPr>
                <w:rFonts w:ascii="Comic Sans MS" w:hAnsi="Comic Sans MS"/>
                <w:b/>
              </w:rPr>
              <w:t>TARİH</w:t>
            </w:r>
          </w:p>
          <w:p w:rsidR="00354A14" w:rsidRPr="00FE4A6B" w:rsidRDefault="00354A14" w:rsidP="00AD3428">
            <w:pPr>
              <w:jc w:val="center"/>
              <w:rPr>
                <w:rFonts w:ascii="Comic Sans MS" w:hAnsi="Comic Sans MS"/>
                <w:b/>
              </w:rPr>
            </w:pPr>
          </w:p>
        </w:tc>
        <w:tc>
          <w:tcPr>
            <w:tcW w:w="7082" w:type="dxa"/>
          </w:tcPr>
          <w:p w:rsidR="00354A14" w:rsidRPr="00FE4A6B" w:rsidRDefault="00354A14" w:rsidP="006559EC">
            <w:pPr>
              <w:jc w:val="center"/>
              <w:rPr>
                <w:rFonts w:ascii="Comic Sans MS" w:hAnsi="Comic Sans MS"/>
                <w:b/>
              </w:rPr>
            </w:pPr>
          </w:p>
          <w:p w:rsidR="00AD3428" w:rsidRPr="00FE4A6B" w:rsidRDefault="00AD3428" w:rsidP="006559EC">
            <w:pPr>
              <w:jc w:val="center"/>
              <w:rPr>
                <w:rFonts w:ascii="Comic Sans MS" w:hAnsi="Comic Sans MS"/>
                <w:b/>
              </w:rPr>
            </w:pPr>
            <w:r w:rsidRPr="00FE4A6B">
              <w:rPr>
                <w:rFonts w:ascii="Comic Sans MS" w:hAnsi="Comic Sans MS"/>
                <w:b/>
              </w:rPr>
              <w:t>UYGULANACAK ÇALIŞMALAR</w:t>
            </w:r>
          </w:p>
        </w:tc>
      </w:tr>
      <w:tr w:rsidR="00AA4148" w:rsidRPr="00FE4A6B" w:rsidTr="000B61F5">
        <w:tc>
          <w:tcPr>
            <w:tcW w:w="1980" w:type="dxa"/>
          </w:tcPr>
          <w:p w:rsidR="00AA4148" w:rsidRPr="00FE4A6B" w:rsidRDefault="00AA4148" w:rsidP="00AA4148">
            <w:pPr>
              <w:jc w:val="center"/>
              <w:rPr>
                <w:rFonts w:ascii="Comic Sans MS" w:hAnsi="Comic Sans MS"/>
              </w:rPr>
            </w:pPr>
          </w:p>
          <w:p w:rsidR="00AA4148" w:rsidRPr="00FE4A6B" w:rsidRDefault="006F46A4" w:rsidP="00AA4148">
            <w:pPr>
              <w:jc w:val="center"/>
              <w:rPr>
                <w:rFonts w:ascii="Comic Sans MS" w:hAnsi="Comic Sans MS"/>
              </w:rPr>
            </w:pPr>
            <w:r w:rsidRPr="00FE4A6B">
              <w:rPr>
                <w:rFonts w:ascii="Comic Sans MS" w:hAnsi="Comic Sans MS"/>
              </w:rPr>
              <w:t>10 Ekim</w:t>
            </w:r>
            <w:r w:rsidR="00AA4148" w:rsidRPr="00FE4A6B">
              <w:rPr>
                <w:rFonts w:ascii="Comic Sans MS" w:hAnsi="Comic Sans MS"/>
              </w:rPr>
              <w:t xml:space="preserve"> 2023</w:t>
            </w:r>
          </w:p>
        </w:tc>
        <w:tc>
          <w:tcPr>
            <w:tcW w:w="7082" w:type="dxa"/>
          </w:tcPr>
          <w:p w:rsidR="00AA4148" w:rsidRPr="00FE4A6B" w:rsidRDefault="00AA4148" w:rsidP="006559EC">
            <w:pPr>
              <w:jc w:val="center"/>
              <w:rPr>
                <w:rFonts w:ascii="Comic Sans MS" w:hAnsi="Comic Sans MS"/>
              </w:rPr>
            </w:pPr>
          </w:p>
          <w:p w:rsidR="00AA4148" w:rsidRPr="00FE4A6B" w:rsidRDefault="00AA4148" w:rsidP="006559EC">
            <w:pPr>
              <w:jc w:val="center"/>
              <w:rPr>
                <w:rFonts w:ascii="Comic Sans MS" w:hAnsi="Comic Sans MS"/>
              </w:rPr>
            </w:pPr>
            <w:r w:rsidRPr="00FE4A6B">
              <w:rPr>
                <w:rFonts w:ascii="Comic Sans MS" w:hAnsi="Comic Sans MS"/>
              </w:rPr>
              <w:t xml:space="preserve">Proje </w:t>
            </w:r>
            <w:r w:rsidR="00346E73" w:rsidRPr="00FE4A6B">
              <w:rPr>
                <w:rFonts w:ascii="Comic Sans MS" w:hAnsi="Comic Sans MS"/>
              </w:rPr>
              <w:t>onayının a</w:t>
            </w:r>
            <w:r w:rsidRPr="00FE4A6B">
              <w:rPr>
                <w:rFonts w:ascii="Comic Sans MS" w:hAnsi="Comic Sans MS"/>
              </w:rPr>
              <w:t>lınması</w:t>
            </w:r>
          </w:p>
          <w:p w:rsidR="00AA4148" w:rsidRPr="00FE4A6B" w:rsidRDefault="00AA4148" w:rsidP="006559EC">
            <w:pPr>
              <w:jc w:val="center"/>
              <w:rPr>
                <w:rFonts w:ascii="Comic Sans MS" w:hAnsi="Comic Sans MS"/>
              </w:rPr>
            </w:pPr>
          </w:p>
        </w:tc>
      </w:tr>
      <w:tr w:rsidR="00AA4148" w:rsidRPr="00FE4A6B" w:rsidTr="000B61F5">
        <w:tc>
          <w:tcPr>
            <w:tcW w:w="1980" w:type="dxa"/>
          </w:tcPr>
          <w:p w:rsidR="00AA4148" w:rsidRPr="00FE4A6B" w:rsidRDefault="00AA4148" w:rsidP="00AA4148">
            <w:pPr>
              <w:jc w:val="center"/>
              <w:rPr>
                <w:rFonts w:ascii="Comic Sans MS" w:hAnsi="Comic Sans MS"/>
              </w:rPr>
            </w:pPr>
          </w:p>
          <w:p w:rsidR="00AA4148" w:rsidRPr="00FE4A6B" w:rsidRDefault="006F46A4" w:rsidP="00AA4148">
            <w:pPr>
              <w:jc w:val="center"/>
              <w:rPr>
                <w:rFonts w:ascii="Comic Sans MS" w:hAnsi="Comic Sans MS"/>
              </w:rPr>
            </w:pPr>
            <w:r w:rsidRPr="00FE4A6B">
              <w:rPr>
                <w:rFonts w:ascii="Comic Sans MS" w:hAnsi="Comic Sans MS"/>
              </w:rPr>
              <w:t>12 Ekim</w:t>
            </w:r>
            <w:r w:rsidR="00AA4148" w:rsidRPr="00FE4A6B">
              <w:rPr>
                <w:rFonts w:ascii="Comic Sans MS" w:hAnsi="Comic Sans MS"/>
              </w:rPr>
              <w:t xml:space="preserve"> 2023</w:t>
            </w:r>
          </w:p>
          <w:p w:rsidR="00AA4148" w:rsidRPr="00FE4A6B" w:rsidRDefault="00AA4148" w:rsidP="00AA4148">
            <w:pPr>
              <w:jc w:val="center"/>
              <w:rPr>
                <w:rFonts w:ascii="Comic Sans MS" w:hAnsi="Comic Sans MS"/>
              </w:rPr>
            </w:pPr>
          </w:p>
        </w:tc>
        <w:tc>
          <w:tcPr>
            <w:tcW w:w="7082" w:type="dxa"/>
          </w:tcPr>
          <w:p w:rsidR="00AA4148" w:rsidRPr="00FE4A6B" w:rsidRDefault="00AA4148" w:rsidP="006559EC">
            <w:pPr>
              <w:jc w:val="center"/>
              <w:rPr>
                <w:rFonts w:ascii="Comic Sans MS" w:hAnsi="Comic Sans MS"/>
              </w:rPr>
            </w:pPr>
          </w:p>
          <w:p w:rsidR="00AA4148" w:rsidRPr="00FE4A6B" w:rsidRDefault="006F46A4" w:rsidP="006559EC">
            <w:pPr>
              <w:jc w:val="center"/>
              <w:rPr>
                <w:rFonts w:ascii="Comic Sans MS" w:hAnsi="Comic Sans MS"/>
              </w:rPr>
            </w:pPr>
            <w:r w:rsidRPr="00FE4A6B">
              <w:rPr>
                <w:rFonts w:ascii="Comic Sans MS" w:hAnsi="Comic Sans MS"/>
              </w:rPr>
              <w:t>Proje öğretmenlerinin toplanması ve yapılacak çalışmaların belirlenmesi</w:t>
            </w:r>
          </w:p>
        </w:tc>
      </w:tr>
      <w:tr w:rsidR="00AA4148" w:rsidRPr="00FE4A6B" w:rsidTr="000B61F5">
        <w:tc>
          <w:tcPr>
            <w:tcW w:w="1980" w:type="dxa"/>
          </w:tcPr>
          <w:p w:rsidR="00597231" w:rsidRPr="00FE4A6B" w:rsidRDefault="00597231" w:rsidP="00C51C77">
            <w:pPr>
              <w:jc w:val="center"/>
              <w:rPr>
                <w:rFonts w:ascii="Comic Sans MS" w:hAnsi="Comic Sans MS"/>
              </w:rPr>
            </w:pPr>
          </w:p>
          <w:p w:rsidR="006F46A4" w:rsidRPr="00FE4A6B" w:rsidRDefault="006F46A4" w:rsidP="00C51C77">
            <w:pPr>
              <w:jc w:val="center"/>
              <w:rPr>
                <w:rFonts w:ascii="Comic Sans MS" w:hAnsi="Comic Sans MS"/>
              </w:rPr>
            </w:pPr>
          </w:p>
          <w:p w:rsidR="00C51C77" w:rsidRPr="00FE4A6B" w:rsidRDefault="000C7BD5" w:rsidP="00C51C77">
            <w:pPr>
              <w:jc w:val="center"/>
              <w:rPr>
                <w:rFonts w:ascii="Comic Sans MS" w:hAnsi="Comic Sans MS"/>
              </w:rPr>
            </w:pPr>
            <w:r w:rsidRPr="00FE4A6B">
              <w:rPr>
                <w:rFonts w:ascii="Comic Sans MS" w:hAnsi="Comic Sans MS"/>
              </w:rPr>
              <w:t>Ekim 2023</w:t>
            </w:r>
          </w:p>
          <w:p w:rsidR="00B50E29" w:rsidRPr="00FE4A6B" w:rsidRDefault="00B50E29" w:rsidP="00C51C77">
            <w:pPr>
              <w:jc w:val="center"/>
              <w:rPr>
                <w:rFonts w:ascii="Comic Sans MS" w:hAnsi="Comic Sans MS"/>
              </w:rPr>
            </w:pPr>
          </w:p>
        </w:tc>
        <w:tc>
          <w:tcPr>
            <w:tcW w:w="7082" w:type="dxa"/>
          </w:tcPr>
          <w:p w:rsidR="00C50805" w:rsidRDefault="006F46A4" w:rsidP="00C6016B">
            <w:pPr>
              <w:rPr>
                <w:rFonts w:ascii="Comic Sans MS" w:hAnsi="Comic Sans MS"/>
                <w:b/>
              </w:rPr>
            </w:pPr>
            <w:r w:rsidRPr="00FE4A6B">
              <w:rPr>
                <w:rFonts w:ascii="Comic Sans MS" w:hAnsi="Comic Sans MS"/>
                <w:b/>
              </w:rPr>
              <w:t>Temizlik</w:t>
            </w:r>
          </w:p>
          <w:p w:rsidR="000B61F5" w:rsidRDefault="000B61F5" w:rsidP="00C6016B">
            <w:pPr>
              <w:rPr>
                <w:rFonts w:ascii="Comic Sans MS" w:hAnsi="Comic Sans MS"/>
                <w:b/>
              </w:rPr>
            </w:pPr>
          </w:p>
          <w:p w:rsidR="00CE3D31" w:rsidRDefault="00CE3D31" w:rsidP="00CE3D31">
            <w:pPr>
              <w:pStyle w:val="ListeParagraf"/>
              <w:numPr>
                <w:ilvl w:val="0"/>
                <w:numId w:val="3"/>
              </w:numPr>
              <w:rPr>
                <w:rFonts w:ascii="Comic Sans MS" w:hAnsi="Comic Sans MS"/>
              </w:rPr>
            </w:pPr>
            <w:r w:rsidRPr="00FE4A6B">
              <w:rPr>
                <w:rFonts w:ascii="Comic Sans MS" w:hAnsi="Comic Sans MS"/>
              </w:rPr>
              <w:t>Temizlik panosunun hazırlanması,</w:t>
            </w:r>
          </w:p>
          <w:p w:rsidR="00FE4A6B" w:rsidRPr="00FE4A6B" w:rsidRDefault="00FE4A6B" w:rsidP="006E0070">
            <w:pPr>
              <w:pStyle w:val="ListeParagraf"/>
              <w:numPr>
                <w:ilvl w:val="0"/>
                <w:numId w:val="3"/>
              </w:numPr>
              <w:spacing w:after="75"/>
              <w:ind w:right="45"/>
              <w:rPr>
                <w:rFonts w:ascii="Comic Sans MS" w:hAnsi="Comic Sans MS"/>
              </w:rPr>
            </w:pPr>
            <w:r w:rsidRPr="00FE4A6B">
              <w:rPr>
                <w:rFonts w:ascii="Comic Sans MS" w:hAnsi="Comic Sans MS"/>
              </w:rPr>
              <w:t xml:space="preserve">Karabiber deneyi yapılır, </w:t>
            </w:r>
          </w:p>
          <w:p w:rsidR="00CE3D31" w:rsidRPr="00FE4A6B" w:rsidRDefault="00CE3D31" w:rsidP="00CE3D31">
            <w:pPr>
              <w:pStyle w:val="ListeParagraf"/>
              <w:numPr>
                <w:ilvl w:val="0"/>
                <w:numId w:val="3"/>
              </w:numPr>
              <w:rPr>
                <w:rFonts w:ascii="Comic Sans MS" w:hAnsi="Comic Sans MS"/>
              </w:rPr>
            </w:pPr>
            <w:r w:rsidRPr="00FE4A6B">
              <w:rPr>
                <w:rFonts w:ascii="Comic Sans MS" w:hAnsi="Comic Sans MS"/>
              </w:rPr>
              <w:t>Sınıfta etkinlik sonrası masa ve sınıf temizliği ardından el yıkama etkinliğinden görseller,</w:t>
            </w:r>
          </w:p>
          <w:p w:rsidR="00CE3D31" w:rsidRPr="00FE4A6B" w:rsidRDefault="00CE3D31" w:rsidP="00CE3D31">
            <w:pPr>
              <w:pStyle w:val="ListeParagraf"/>
              <w:numPr>
                <w:ilvl w:val="0"/>
                <w:numId w:val="3"/>
              </w:numPr>
              <w:rPr>
                <w:rFonts w:ascii="Comic Sans MS" w:hAnsi="Comic Sans MS"/>
              </w:rPr>
            </w:pPr>
            <w:r w:rsidRPr="00FE4A6B">
              <w:rPr>
                <w:rFonts w:ascii="Comic Sans MS" w:hAnsi="Comic Sans MS"/>
              </w:rPr>
              <w:t xml:space="preserve">Sınıftaki bireysel dolaplarının düzenli tutması ve haftada kontrol edilmesi, </w:t>
            </w:r>
          </w:p>
          <w:p w:rsidR="000C7BD5" w:rsidRPr="00FE4A6B" w:rsidRDefault="00CE3D31" w:rsidP="006F46A4">
            <w:pPr>
              <w:pStyle w:val="ListeParagraf"/>
              <w:numPr>
                <w:ilvl w:val="0"/>
                <w:numId w:val="3"/>
              </w:numPr>
              <w:rPr>
                <w:rFonts w:ascii="Comic Sans MS" w:hAnsi="Comic Sans MS"/>
              </w:rPr>
            </w:pPr>
            <w:r w:rsidRPr="00FE4A6B">
              <w:rPr>
                <w:rFonts w:ascii="Comic Sans MS" w:hAnsi="Comic Sans MS"/>
              </w:rPr>
              <w:t>D</w:t>
            </w:r>
            <w:r w:rsidR="0061644D" w:rsidRPr="00FE4A6B">
              <w:rPr>
                <w:rFonts w:ascii="Comic Sans MS" w:hAnsi="Comic Sans MS"/>
              </w:rPr>
              <w:t>iş fırçalama takip çizelgeleri gönderilmesi</w:t>
            </w:r>
            <w:r w:rsidRPr="00FE4A6B">
              <w:rPr>
                <w:rFonts w:ascii="Comic Sans MS" w:hAnsi="Comic Sans MS"/>
              </w:rPr>
              <w:t>,</w:t>
            </w:r>
          </w:p>
          <w:p w:rsidR="00CE3D31" w:rsidRPr="000B61F5" w:rsidRDefault="00CE3D31" w:rsidP="000B61F5">
            <w:pPr>
              <w:pStyle w:val="ListeParagraf"/>
              <w:numPr>
                <w:ilvl w:val="0"/>
                <w:numId w:val="3"/>
              </w:numPr>
              <w:rPr>
                <w:rFonts w:ascii="Comic Sans MS" w:hAnsi="Comic Sans MS"/>
              </w:rPr>
            </w:pPr>
            <w:r w:rsidRPr="00FE4A6B">
              <w:rPr>
                <w:rFonts w:ascii="Comic Sans MS" w:hAnsi="Comic Sans MS"/>
              </w:rPr>
              <w:t>Okul çevresinde genel bir çöp toplama etkinliği,</w:t>
            </w:r>
          </w:p>
        </w:tc>
      </w:tr>
      <w:tr w:rsidR="00AA4148" w:rsidRPr="00FE4A6B" w:rsidTr="000B61F5">
        <w:tc>
          <w:tcPr>
            <w:tcW w:w="1980" w:type="dxa"/>
          </w:tcPr>
          <w:p w:rsidR="00AA4148" w:rsidRPr="00FE4A6B" w:rsidRDefault="00AA4148">
            <w:pPr>
              <w:rPr>
                <w:rFonts w:ascii="Comic Sans MS" w:hAnsi="Comic Sans MS"/>
              </w:rPr>
            </w:pPr>
          </w:p>
          <w:p w:rsidR="00597231" w:rsidRPr="00FE4A6B" w:rsidRDefault="00597231" w:rsidP="00945DA7">
            <w:pPr>
              <w:jc w:val="center"/>
              <w:rPr>
                <w:rFonts w:ascii="Comic Sans MS" w:hAnsi="Comic Sans MS"/>
              </w:rPr>
            </w:pPr>
          </w:p>
          <w:p w:rsidR="00C74C31" w:rsidRPr="00FE4A6B" w:rsidRDefault="00C74C31" w:rsidP="00945DA7">
            <w:pPr>
              <w:jc w:val="center"/>
              <w:rPr>
                <w:rFonts w:ascii="Comic Sans MS" w:hAnsi="Comic Sans MS"/>
              </w:rPr>
            </w:pPr>
          </w:p>
          <w:p w:rsidR="00945DA7" w:rsidRPr="00FE4A6B" w:rsidRDefault="00945DA7" w:rsidP="00945DA7">
            <w:pPr>
              <w:jc w:val="center"/>
              <w:rPr>
                <w:rFonts w:ascii="Comic Sans MS" w:hAnsi="Comic Sans MS"/>
              </w:rPr>
            </w:pPr>
            <w:r w:rsidRPr="00FE4A6B">
              <w:rPr>
                <w:rFonts w:ascii="Comic Sans MS" w:hAnsi="Comic Sans MS"/>
              </w:rPr>
              <w:t>Kasım 2023</w:t>
            </w:r>
          </w:p>
          <w:p w:rsidR="006F46A4" w:rsidRPr="00FE4A6B" w:rsidRDefault="006F46A4" w:rsidP="00945DA7">
            <w:pPr>
              <w:jc w:val="center"/>
              <w:rPr>
                <w:rFonts w:ascii="Comic Sans MS" w:hAnsi="Comic Sans MS"/>
              </w:rPr>
            </w:pPr>
          </w:p>
          <w:p w:rsidR="00945DA7" w:rsidRPr="00FE4A6B" w:rsidRDefault="00945DA7" w:rsidP="00945DA7">
            <w:pPr>
              <w:jc w:val="center"/>
              <w:rPr>
                <w:rFonts w:ascii="Comic Sans MS" w:hAnsi="Comic Sans MS"/>
              </w:rPr>
            </w:pPr>
          </w:p>
        </w:tc>
        <w:tc>
          <w:tcPr>
            <w:tcW w:w="7082" w:type="dxa"/>
          </w:tcPr>
          <w:p w:rsidR="00945DA7" w:rsidRDefault="006F46A4" w:rsidP="00C6016B">
            <w:pPr>
              <w:rPr>
                <w:rFonts w:ascii="Comic Sans MS" w:hAnsi="Comic Sans MS"/>
                <w:b/>
              </w:rPr>
            </w:pPr>
            <w:r w:rsidRPr="00FE4A6B">
              <w:rPr>
                <w:rFonts w:ascii="Comic Sans MS" w:hAnsi="Comic Sans MS"/>
                <w:b/>
              </w:rPr>
              <w:t>Mahremiyet</w:t>
            </w:r>
            <w:r w:rsidR="00B91FD7">
              <w:rPr>
                <w:rFonts w:ascii="Comic Sans MS" w:hAnsi="Comic Sans MS"/>
                <w:b/>
              </w:rPr>
              <w:t>, Güven</w:t>
            </w:r>
            <w:r w:rsidR="000C5FEE">
              <w:rPr>
                <w:rFonts w:ascii="Comic Sans MS" w:hAnsi="Comic Sans MS"/>
                <w:b/>
              </w:rPr>
              <w:t>, Güvenlik</w:t>
            </w:r>
          </w:p>
          <w:p w:rsidR="000B61F5" w:rsidRDefault="000B61F5" w:rsidP="00C6016B">
            <w:pPr>
              <w:rPr>
                <w:rFonts w:ascii="Comic Sans MS" w:hAnsi="Comic Sans MS"/>
                <w:b/>
              </w:rPr>
            </w:pPr>
          </w:p>
          <w:p w:rsidR="005117F5" w:rsidRPr="00FE4A6B" w:rsidRDefault="0061644D" w:rsidP="006F46A4">
            <w:pPr>
              <w:pStyle w:val="ListeParagraf"/>
              <w:numPr>
                <w:ilvl w:val="0"/>
                <w:numId w:val="4"/>
              </w:numPr>
              <w:rPr>
                <w:rFonts w:ascii="Comic Sans MS" w:hAnsi="Comic Sans MS"/>
              </w:rPr>
            </w:pPr>
            <w:r w:rsidRPr="00FE4A6B">
              <w:rPr>
                <w:rFonts w:ascii="Comic Sans MS" w:hAnsi="Comic Sans MS"/>
              </w:rPr>
              <w:t xml:space="preserve">Mahremiyet ile ilgili </w:t>
            </w:r>
            <w:proofErr w:type="gramStart"/>
            <w:r w:rsidRPr="00FE4A6B">
              <w:rPr>
                <w:rFonts w:ascii="Comic Sans MS" w:hAnsi="Comic Sans MS"/>
              </w:rPr>
              <w:t>hikaye</w:t>
            </w:r>
            <w:proofErr w:type="gramEnd"/>
            <w:r w:rsidRPr="00FE4A6B">
              <w:rPr>
                <w:rFonts w:ascii="Comic Sans MS" w:hAnsi="Comic Sans MS"/>
              </w:rPr>
              <w:t xml:space="preserve"> okunması</w:t>
            </w:r>
            <w:r w:rsidR="00CE3D31" w:rsidRPr="00FE4A6B">
              <w:rPr>
                <w:rFonts w:ascii="Comic Sans MS" w:hAnsi="Comic Sans MS"/>
              </w:rPr>
              <w:t>,</w:t>
            </w:r>
          </w:p>
          <w:p w:rsidR="00FE4A6B" w:rsidRPr="00FE4A6B" w:rsidRDefault="00FE4A6B" w:rsidP="006F46A4">
            <w:pPr>
              <w:pStyle w:val="ListeParagraf"/>
              <w:numPr>
                <w:ilvl w:val="0"/>
                <w:numId w:val="4"/>
              </w:numPr>
              <w:rPr>
                <w:rFonts w:ascii="Comic Sans MS" w:hAnsi="Comic Sans MS"/>
              </w:rPr>
            </w:pPr>
            <w:r w:rsidRPr="00FE4A6B">
              <w:rPr>
                <w:rFonts w:ascii="Comic Sans MS" w:hAnsi="Comic Sans MS"/>
              </w:rPr>
              <w:t>Onay adlı videonun izlenmesi,</w:t>
            </w:r>
          </w:p>
          <w:p w:rsidR="0061644D" w:rsidRPr="00FE4A6B" w:rsidRDefault="0061644D" w:rsidP="006F46A4">
            <w:pPr>
              <w:pStyle w:val="ListeParagraf"/>
              <w:numPr>
                <w:ilvl w:val="0"/>
                <w:numId w:val="4"/>
              </w:numPr>
              <w:rPr>
                <w:rFonts w:ascii="Comic Sans MS" w:hAnsi="Comic Sans MS"/>
              </w:rPr>
            </w:pPr>
            <w:r w:rsidRPr="00FE4A6B">
              <w:rPr>
                <w:rFonts w:ascii="Comic Sans MS" w:hAnsi="Comic Sans MS"/>
              </w:rPr>
              <w:t>Özel bölgelerimizle ilgili etkinlik sayfalarının yapılması</w:t>
            </w:r>
            <w:r w:rsidR="00CE3D31" w:rsidRPr="00FE4A6B">
              <w:rPr>
                <w:rFonts w:ascii="Comic Sans MS" w:hAnsi="Comic Sans MS"/>
              </w:rPr>
              <w:t>,</w:t>
            </w:r>
          </w:p>
          <w:p w:rsidR="0061644D" w:rsidRDefault="00CE3D31" w:rsidP="00FE4A6B">
            <w:pPr>
              <w:pStyle w:val="ListeParagraf"/>
              <w:numPr>
                <w:ilvl w:val="0"/>
                <w:numId w:val="4"/>
              </w:numPr>
              <w:rPr>
                <w:rFonts w:ascii="Comic Sans MS" w:hAnsi="Comic Sans MS"/>
              </w:rPr>
            </w:pPr>
            <w:r w:rsidRPr="00FE4A6B">
              <w:rPr>
                <w:rFonts w:ascii="Comic Sans MS" w:hAnsi="Comic Sans MS"/>
              </w:rPr>
              <w:t>Mahremiyetle ilgili velilere broşür gönderilmesi,</w:t>
            </w:r>
          </w:p>
          <w:p w:rsidR="000C5FEE" w:rsidRPr="00AF1647" w:rsidRDefault="00B91FD7" w:rsidP="00AF1647">
            <w:pPr>
              <w:pStyle w:val="ListeParagraf"/>
              <w:numPr>
                <w:ilvl w:val="0"/>
                <w:numId w:val="4"/>
              </w:numPr>
              <w:rPr>
                <w:rFonts w:ascii="Comic Sans MS" w:hAnsi="Comic Sans MS"/>
              </w:rPr>
            </w:pPr>
            <w:r>
              <w:rPr>
                <w:rFonts w:ascii="Comic Sans MS" w:hAnsi="Comic Sans MS"/>
              </w:rPr>
              <w:t>Güvenlik kurallarına uyuyorum, güvendeyim 10 altın kuralı çocuklara anlatılır. Velilere bilgilendirme yazısı gönderilir.</w:t>
            </w:r>
          </w:p>
        </w:tc>
      </w:tr>
      <w:tr w:rsidR="00AA4148" w:rsidRPr="00FE4A6B" w:rsidTr="000B61F5">
        <w:tc>
          <w:tcPr>
            <w:tcW w:w="1980" w:type="dxa"/>
          </w:tcPr>
          <w:p w:rsidR="00945DA7" w:rsidRPr="00FE4A6B" w:rsidRDefault="00945DA7" w:rsidP="00945DA7">
            <w:pPr>
              <w:jc w:val="center"/>
              <w:rPr>
                <w:rFonts w:ascii="Comic Sans MS" w:hAnsi="Comic Sans MS"/>
              </w:rPr>
            </w:pPr>
          </w:p>
          <w:p w:rsidR="00F074DE" w:rsidRPr="00FE4A6B" w:rsidRDefault="00F074DE" w:rsidP="00945DA7">
            <w:pPr>
              <w:jc w:val="center"/>
              <w:rPr>
                <w:rFonts w:ascii="Comic Sans MS" w:hAnsi="Comic Sans MS"/>
              </w:rPr>
            </w:pPr>
          </w:p>
          <w:p w:rsidR="00C74C31" w:rsidRPr="00FE4A6B" w:rsidRDefault="00C74C31" w:rsidP="00945DA7">
            <w:pPr>
              <w:jc w:val="center"/>
              <w:rPr>
                <w:rFonts w:ascii="Comic Sans MS" w:hAnsi="Comic Sans MS"/>
              </w:rPr>
            </w:pPr>
          </w:p>
          <w:p w:rsidR="00AA4148" w:rsidRPr="00FE4A6B" w:rsidRDefault="00945DA7" w:rsidP="00945DA7">
            <w:pPr>
              <w:jc w:val="center"/>
              <w:rPr>
                <w:rFonts w:ascii="Comic Sans MS" w:hAnsi="Comic Sans MS"/>
              </w:rPr>
            </w:pPr>
            <w:r w:rsidRPr="00FE4A6B">
              <w:rPr>
                <w:rFonts w:ascii="Comic Sans MS" w:hAnsi="Comic Sans MS"/>
              </w:rPr>
              <w:t>Aralık 2023</w:t>
            </w:r>
          </w:p>
          <w:p w:rsidR="00945DA7" w:rsidRPr="00FE4A6B" w:rsidRDefault="00945DA7" w:rsidP="00945DA7">
            <w:pPr>
              <w:jc w:val="center"/>
              <w:rPr>
                <w:rFonts w:ascii="Comic Sans MS" w:hAnsi="Comic Sans MS"/>
              </w:rPr>
            </w:pPr>
          </w:p>
        </w:tc>
        <w:tc>
          <w:tcPr>
            <w:tcW w:w="7082" w:type="dxa"/>
          </w:tcPr>
          <w:p w:rsidR="003A19FD" w:rsidRDefault="006F46A4" w:rsidP="00AF1647">
            <w:pPr>
              <w:rPr>
                <w:rFonts w:ascii="Comic Sans MS" w:hAnsi="Comic Sans MS"/>
                <w:b/>
              </w:rPr>
            </w:pPr>
            <w:r w:rsidRPr="00FE4A6B">
              <w:rPr>
                <w:rFonts w:ascii="Comic Sans MS" w:hAnsi="Comic Sans MS"/>
                <w:b/>
              </w:rPr>
              <w:t>S</w:t>
            </w:r>
            <w:r w:rsidR="000C5FEE">
              <w:rPr>
                <w:rFonts w:ascii="Comic Sans MS" w:hAnsi="Comic Sans MS"/>
                <w:b/>
              </w:rPr>
              <w:t>aygı, Farklılıkları kabul etme</w:t>
            </w:r>
          </w:p>
          <w:p w:rsidR="000B61F5" w:rsidRPr="00AF1647" w:rsidRDefault="000B61F5" w:rsidP="00AF1647">
            <w:pPr>
              <w:rPr>
                <w:rFonts w:ascii="Comic Sans MS" w:hAnsi="Comic Sans MS"/>
                <w:b/>
              </w:rPr>
            </w:pPr>
          </w:p>
          <w:p w:rsidR="00D27CBD" w:rsidRPr="00D27CBD" w:rsidRDefault="00D27CBD" w:rsidP="00D27CBD">
            <w:pPr>
              <w:pStyle w:val="ListeParagraf"/>
              <w:numPr>
                <w:ilvl w:val="0"/>
                <w:numId w:val="5"/>
              </w:numPr>
              <w:rPr>
                <w:rFonts w:ascii="Comic Sans MS" w:hAnsi="Comic Sans MS"/>
              </w:rPr>
            </w:pPr>
            <w:r w:rsidRPr="00D27CBD">
              <w:rPr>
                <w:rFonts w:ascii="Comic Sans MS" w:hAnsi="Comic Sans MS"/>
              </w:rPr>
              <w:t xml:space="preserve">Ailelerden çocuklarıyla birlikte aile büyüklerini ziyaret etmeleri istenir. </w:t>
            </w:r>
          </w:p>
          <w:p w:rsidR="00FE4A6B" w:rsidRPr="00FE4A6B" w:rsidRDefault="00383CF4" w:rsidP="00FE4A6B">
            <w:pPr>
              <w:pStyle w:val="ListeParagraf"/>
              <w:numPr>
                <w:ilvl w:val="0"/>
                <w:numId w:val="5"/>
              </w:numPr>
              <w:autoSpaceDE w:val="0"/>
              <w:autoSpaceDN w:val="0"/>
              <w:adjustRightInd w:val="0"/>
              <w:rPr>
                <w:rFonts w:ascii="Comic Sans MS" w:hAnsi="Comic Sans MS"/>
              </w:rPr>
            </w:pPr>
            <w:r w:rsidRPr="00FE4A6B">
              <w:rPr>
                <w:rFonts w:ascii="Comic Sans MS" w:hAnsi="Comic Sans MS" w:cs="Lato-Regular"/>
              </w:rPr>
              <w:t>Bireysel rol oynama etkinliği ile en beğendikleri fiziksel özellikleri hakkında konuşarak kendilerini tanıtmaları istenir. Öğrencilerin kendilerini ifade etmeleri için cesaretlendirilir. Bu çalışma ayna karşısında da yapılabilir. Çocuklar aynaya bakarak en beğendikleri özelliklerini söyler ve kendilerinin farkına varırlar. Etkinlik çocukların farklı olduğunu görmele</w:t>
            </w:r>
            <w:r w:rsidR="00FE4A6B">
              <w:rPr>
                <w:rFonts w:ascii="Comic Sans MS" w:hAnsi="Comic Sans MS" w:cs="Lato-Regular"/>
              </w:rPr>
              <w:t>rini sağlayarak devam ettirilir.</w:t>
            </w:r>
          </w:p>
          <w:p w:rsidR="0061644D" w:rsidRPr="00A25BCF" w:rsidRDefault="009E6361" w:rsidP="000B61F5">
            <w:pPr>
              <w:pStyle w:val="ListeParagraf"/>
              <w:numPr>
                <w:ilvl w:val="0"/>
                <w:numId w:val="5"/>
              </w:numPr>
              <w:autoSpaceDE w:val="0"/>
              <w:autoSpaceDN w:val="0"/>
              <w:adjustRightInd w:val="0"/>
              <w:rPr>
                <w:rFonts w:ascii="Comic Sans MS" w:hAnsi="Comic Sans MS"/>
              </w:rPr>
            </w:pPr>
            <w:proofErr w:type="spellStart"/>
            <w:r>
              <w:rPr>
                <w:rFonts w:ascii="Comic Sans MS" w:hAnsi="Comic Sans MS" w:cs="Lato-Regular"/>
              </w:rPr>
              <w:t>Mindi</w:t>
            </w:r>
            <w:proofErr w:type="spellEnd"/>
            <w:r>
              <w:rPr>
                <w:rFonts w:ascii="Comic Sans MS" w:hAnsi="Comic Sans MS" w:cs="Lato-Regular"/>
              </w:rPr>
              <w:t xml:space="preserve"> ile </w:t>
            </w:r>
            <w:proofErr w:type="spellStart"/>
            <w:r>
              <w:rPr>
                <w:rFonts w:ascii="Comic Sans MS" w:hAnsi="Comic Sans MS" w:cs="Lato-Regular"/>
              </w:rPr>
              <w:t>tibo</w:t>
            </w:r>
            <w:proofErr w:type="spellEnd"/>
            <w:r>
              <w:rPr>
                <w:rFonts w:ascii="Comic Sans MS" w:hAnsi="Comic Sans MS" w:cs="Lato-Regular"/>
              </w:rPr>
              <w:t xml:space="preserve"> farklılıklara saygı adlı </w:t>
            </w:r>
            <w:proofErr w:type="gramStart"/>
            <w:r>
              <w:rPr>
                <w:rFonts w:ascii="Comic Sans MS" w:hAnsi="Comic Sans MS" w:cs="Lato-Regular"/>
              </w:rPr>
              <w:t>hikayesi</w:t>
            </w:r>
            <w:proofErr w:type="gramEnd"/>
            <w:r>
              <w:rPr>
                <w:rFonts w:ascii="Comic Sans MS" w:hAnsi="Comic Sans MS" w:cs="Lato-Regular"/>
              </w:rPr>
              <w:t xml:space="preserve"> dinlenir.</w:t>
            </w:r>
          </w:p>
        </w:tc>
      </w:tr>
      <w:tr w:rsidR="00AA4148" w:rsidRPr="00FE4A6B" w:rsidTr="000B61F5">
        <w:tc>
          <w:tcPr>
            <w:tcW w:w="1980" w:type="dxa"/>
          </w:tcPr>
          <w:p w:rsidR="005625F1" w:rsidRPr="00FE4A6B" w:rsidRDefault="005625F1" w:rsidP="005625F1">
            <w:pPr>
              <w:jc w:val="center"/>
              <w:rPr>
                <w:rFonts w:ascii="Comic Sans MS" w:hAnsi="Comic Sans MS"/>
              </w:rPr>
            </w:pPr>
          </w:p>
          <w:p w:rsidR="00F074DE" w:rsidRPr="00FE4A6B" w:rsidRDefault="00F074DE" w:rsidP="005625F1">
            <w:pPr>
              <w:jc w:val="center"/>
              <w:rPr>
                <w:rFonts w:ascii="Comic Sans MS" w:hAnsi="Comic Sans MS"/>
              </w:rPr>
            </w:pPr>
          </w:p>
          <w:p w:rsidR="00F074DE" w:rsidRPr="00FE4A6B" w:rsidRDefault="00F074DE" w:rsidP="005625F1">
            <w:pPr>
              <w:jc w:val="center"/>
              <w:rPr>
                <w:rFonts w:ascii="Comic Sans MS" w:hAnsi="Comic Sans MS"/>
              </w:rPr>
            </w:pPr>
          </w:p>
          <w:p w:rsidR="00F074DE" w:rsidRPr="00FE4A6B" w:rsidRDefault="00F074DE" w:rsidP="005625F1">
            <w:pPr>
              <w:jc w:val="center"/>
              <w:rPr>
                <w:rFonts w:ascii="Comic Sans MS" w:hAnsi="Comic Sans MS"/>
              </w:rPr>
            </w:pPr>
          </w:p>
          <w:p w:rsidR="00AA4148" w:rsidRPr="00FE4A6B" w:rsidRDefault="000B61F5" w:rsidP="005625F1">
            <w:pPr>
              <w:jc w:val="center"/>
              <w:rPr>
                <w:rFonts w:ascii="Comic Sans MS" w:hAnsi="Comic Sans MS"/>
              </w:rPr>
            </w:pPr>
            <w:r>
              <w:rPr>
                <w:rFonts w:ascii="Comic Sans MS" w:hAnsi="Comic Sans MS"/>
              </w:rPr>
              <w:t>Ocak 2024</w:t>
            </w:r>
          </w:p>
          <w:p w:rsidR="005625F1" w:rsidRPr="00FE4A6B" w:rsidRDefault="005625F1" w:rsidP="005625F1">
            <w:pPr>
              <w:jc w:val="center"/>
              <w:rPr>
                <w:rFonts w:ascii="Comic Sans MS" w:hAnsi="Comic Sans MS"/>
              </w:rPr>
            </w:pPr>
          </w:p>
        </w:tc>
        <w:tc>
          <w:tcPr>
            <w:tcW w:w="7082" w:type="dxa"/>
          </w:tcPr>
          <w:p w:rsidR="005625F1" w:rsidRDefault="000C5FEE" w:rsidP="00C6016B">
            <w:pPr>
              <w:rPr>
                <w:rFonts w:ascii="Comic Sans MS" w:hAnsi="Comic Sans MS"/>
                <w:b/>
              </w:rPr>
            </w:pPr>
            <w:r>
              <w:rPr>
                <w:rFonts w:ascii="Comic Sans MS" w:hAnsi="Comic Sans MS"/>
                <w:b/>
              </w:rPr>
              <w:lastRenderedPageBreak/>
              <w:t xml:space="preserve">Sorumluluk </w:t>
            </w:r>
          </w:p>
          <w:p w:rsidR="006F46A4" w:rsidRDefault="000A3F09" w:rsidP="006F46A4">
            <w:pPr>
              <w:pStyle w:val="ListeParagraf"/>
              <w:numPr>
                <w:ilvl w:val="0"/>
                <w:numId w:val="12"/>
              </w:numPr>
              <w:rPr>
                <w:rFonts w:ascii="Comic Sans MS" w:hAnsi="Comic Sans MS"/>
              </w:rPr>
            </w:pPr>
            <w:r>
              <w:rPr>
                <w:rFonts w:ascii="Comic Sans MS" w:hAnsi="Comic Sans MS"/>
              </w:rPr>
              <w:t>Enerji tasarrufu haftasında evdeki işimizi kolaylaştıran aletleri araştırmaları istenir.</w:t>
            </w:r>
          </w:p>
          <w:p w:rsidR="000A3F09" w:rsidRDefault="000A3F09" w:rsidP="006F46A4">
            <w:pPr>
              <w:pStyle w:val="ListeParagraf"/>
              <w:numPr>
                <w:ilvl w:val="0"/>
                <w:numId w:val="12"/>
              </w:numPr>
              <w:rPr>
                <w:rFonts w:ascii="Comic Sans MS" w:hAnsi="Comic Sans MS"/>
              </w:rPr>
            </w:pPr>
            <w:r>
              <w:rPr>
                <w:rFonts w:ascii="Comic Sans MS" w:hAnsi="Comic Sans MS"/>
              </w:rPr>
              <w:lastRenderedPageBreak/>
              <w:t xml:space="preserve">Enerji kaynaklarını verimli kullanma ile ilgili animasyon </w:t>
            </w:r>
            <w:r w:rsidR="005242C4">
              <w:rPr>
                <w:rFonts w:ascii="Comic Sans MS" w:hAnsi="Comic Sans MS"/>
              </w:rPr>
              <w:t xml:space="preserve">vb. enerji tasarrufu nasıl yapılır isimli eğitici video izlenir. </w:t>
            </w:r>
          </w:p>
          <w:p w:rsidR="005242C4" w:rsidRDefault="005242C4" w:rsidP="006F46A4">
            <w:pPr>
              <w:pStyle w:val="ListeParagraf"/>
              <w:numPr>
                <w:ilvl w:val="0"/>
                <w:numId w:val="12"/>
              </w:numPr>
              <w:rPr>
                <w:rFonts w:ascii="Comic Sans MS" w:hAnsi="Comic Sans MS"/>
              </w:rPr>
            </w:pPr>
            <w:r>
              <w:rPr>
                <w:rFonts w:ascii="Comic Sans MS" w:hAnsi="Comic Sans MS"/>
              </w:rPr>
              <w:t xml:space="preserve">Broşür hazırlanarak velilere gönderilir. Evde çocuklara enerji tasarrufu sorumluluk çizelgesini uygulamada rehberli etmeleri istenir. </w:t>
            </w:r>
          </w:p>
          <w:p w:rsidR="005242C4" w:rsidRDefault="005242C4" w:rsidP="006F46A4">
            <w:pPr>
              <w:pStyle w:val="ListeParagraf"/>
              <w:numPr>
                <w:ilvl w:val="0"/>
                <w:numId w:val="12"/>
              </w:numPr>
              <w:rPr>
                <w:rFonts w:ascii="Comic Sans MS" w:hAnsi="Comic Sans MS"/>
              </w:rPr>
            </w:pPr>
            <w:r>
              <w:rPr>
                <w:rFonts w:ascii="Comic Sans MS" w:hAnsi="Comic Sans MS"/>
              </w:rPr>
              <w:t xml:space="preserve">Velilerden </w:t>
            </w:r>
            <w:r w:rsidR="00A25BCF">
              <w:rPr>
                <w:rFonts w:ascii="Comic Sans MS" w:hAnsi="Comic Sans MS"/>
              </w:rPr>
              <w:t>evde atık pilleri çocuklarla göndererek okulda atık pil kumbarasına bırakılmasına rehberlik edilir.</w:t>
            </w:r>
          </w:p>
          <w:p w:rsidR="005625F1" w:rsidRPr="000B61F5" w:rsidRDefault="00A25BCF" w:rsidP="000B61F5">
            <w:pPr>
              <w:pStyle w:val="ListeParagraf"/>
              <w:numPr>
                <w:ilvl w:val="0"/>
                <w:numId w:val="12"/>
              </w:numPr>
              <w:rPr>
                <w:rFonts w:ascii="Comic Sans MS" w:hAnsi="Comic Sans MS"/>
              </w:rPr>
            </w:pPr>
            <w:r>
              <w:rPr>
                <w:rFonts w:ascii="Comic Sans MS" w:hAnsi="Comic Sans MS"/>
              </w:rPr>
              <w:t>Hafta sonu gönderilen ödevlerin çocuklar tarafından pazartesi günü okula getirilmesi.</w:t>
            </w:r>
          </w:p>
        </w:tc>
      </w:tr>
      <w:tr w:rsidR="005625F1" w:rsidRPr="00FE4A6B" w:rsidTr="000B61F5">
        <w:tc>
          <w:tcPr>
            <w:tcW w:w="1980" w:type="dxa"/>
          </w:tcPr>
          <w:p w:rsidR="003A19FD" w:rsidRPr="00FE4A6B" w:rsidRDefault="003A19FD" w:rsidP="003A19FD">
            <w:pPr>
              <w:jc w:val="center"/>
              <w:rPr>
                <w:rFonts w:ascii="Comic Sans MS" w:hAnsi="Comic Sans MS"/>
              </w:rPr>
            </w:pPr>
          </w:p>
          <w:p w:rsidR="00F074DE" w:rsidRPr="00FE4A6B" w:rsidRDefault="00F074DE" w:rsidP="003A19FD">
            <w:pPr>
              <w:jc w:val="center"/>
              <w:rPr>
                <w:rFonts w:ascii="Comic Sans MS" w:hAnsi="Comic Sans MS"/>
              </w:rPr>
            </w:pPr>
          </w:p>
          <w:p w:rsidR="003A19FD" w:rsidRPr="00FE4A6B" w:rsidRDefault="000B61F5" w:rsidP="003A19FD">
            <w:pPr>
              <w:jc w:val="center"/>
              <w:rPr>
                <w:rFonts w:ascii="Comic Sans MS" w:hAnsi="Comic Sans MS"/>
              </w:rPr>
            </w:pPr>
            <w:r>
              <w:rPr>
                <w:rFonts w:ascii="Comic Sans MS" w:hAnsi="Comic Sans MS"/>
              </w:rPr>
              <w:t>Şubat 2024</w:t>
            </w:r>
          </w:p>
          <w:p w:rsidR="003A19FD" w:rsidRPr="00FE4A6B" w:rsidRDefault="003A19FD" w:rsidP="003A19FD">
            <w:pPr>
              <w:jc w:val="center"/>
              <w:rPr>
                <w:rFonts w:ascii="Comic Sans MS" w:hAnsi="Comic Sans MS"/>
              </w:rPr>
            </w:pPr>
          </w:p>
        </w:tc>
        <w:tc>
          <w:tcPr>
            <w:tcW w:w="7082" w:type="dxa"/>
          </w:tcPr>
          <w:p w:rsidR="006A3CC0" w:rsidRDefault="006F46A4" w:rsidP="00C6016B">
            <w:pPr>
              <w:rPr>
                <w:rFonts w:ascii="Comic Sans MS" w:hAnsi="Comic Sans MS"/>
                <w:b/>
              </w:rPr>
            </w:pPr>
            <w:r w:rsidRPr="00FE4A6B">
              <w:rPr>
                <w:rFonts w:ascii="Comic Sans MS" w:hAnsi="Comic Sans MS"/>
                <w:b/>
              </w:rPr>
              <w:t>Yardımseverlik, Paylaşma</w:t>
            </w:r>
            <w:r w:rsidR="000C5FEE">
              <w:rPr>
                <w:rFonts w:ascii="Comic Sans MS" w:hAnsi="Comic Sans MS"/>
                <w:b/>
              </w:rPr>
              <w:t>, Merhamet</w:t>
            </w:r>
          </w:p>
          <w:p w:rsidR="000B61F5" w:rsidRPr="00FE4A6B" w:rsidRDefault="000B61F5" w:rsidP="00C6016B">
            <w:pPr>
              <w:rPr>
                <w:rFonts w:ascii="Comic Sans MS" w:hAnsi="Comic Sans MS"/>
                <w:b/>
              </w:rPr>
            </w:pPr>
          </w:p>
          <w:p w:rsidR="00A25BCF" w:rsidRDefault="00A25BCF" w:rsidP="00DC7399">
            <w:pPr>
              <w:pStyle w:val="ListeParagraf"/>
              <w:numPr>
                <w:ilvl w:val="0"/>
                <w:numId w:val="12"/>
              </w:numPr>
              <w:autoSpaceDE w:val="0"/>
              <w:autoSpaceDN w:val="0"/>
              <w:adjustRightInd w:val="0"/>
              <w:rPr>
                <w:rFonts w:ascii="Comic Sans MS" w:hAnsi="Comic Sans MS" w:cs="Lato-Regular"/>
              </w:rPr>
            </w:pPr>
            <w:r>
              <w:rPr>
                <w:rFonts w:ascii="Comic Sans MS" w:hAnsi="Comic Sans MS" w:cs="Lato-Regular"/>
              </w:rPr>
              <w:t>Okulda o</w:t>
            </w:r>
            <w:r w:rsidR="00A36365">
              <w:rPr>
                <w:rFonts w:ascii="Comic Sans MS" w:hAnsi="Comic Sans MS" w:cs="Lato-Regular"/>
              </w:rPr>
              <w:t>yuncak günü yapılır.</w:t>
            </w:r>
          </w:p>
          <w:p w:rsidR="00A36365" w:rsidRPr="00A25BCF" w:rsidRDefault="00A36365" w:rsidP="00DC7399">
            <w:pPr>
              <w:pStyle w:val="ListeParagraf"/>
              <w:numPr>
                <w:ilvl w:val="0"/>
                <w:numId w:val="12"/>
              </w:numPr>
              <w:autoSpaceDE w:val="0"/>
              <w:autoSpaceDN w:val="0"/>
              <w:adjustRightInd w:val="0"/>
              <w:rPr>
                <w:rFonts w:ascii="Comic Sans MS" w:hAnsi="Comic Sans MS" w:cs="Lato-Regular"/>
              </w:rPr>
            </w:pPr>
            <w:r>
              <w:rPr>
                <w:rFonts w:ascii="Comic Sans MS" w:hAnsi="Comic Sans MS" w:cs="Lato-Regular"/>
              </w:rPr>
              <w:t xml:space="preserve">Paylaşmak ile ilgili </w:t>
            </w:r>
            <w:proofErr w:type="gramStart"/>
            <w:r>
              <w:rPr>
                <w:rFonts w:ascii="Comic Sans MS" w:hAnsi="Comic Sans MS" w:cs="Lato-Regular"/>
              </w:rPr>
              <w:t>hikaye</w:t>
            </w:r>
            <w:proofErr w:type="gramEnd"/>
            <w:r>
              <w:rPr>
                <w:rFonts w:ascii="Comic Sans MS" w:hAnsi="Comic Sans MS" w:cs="Lato-Regular"/>
              </w:rPr>
              <w:t xml:space="preserve"> okunur.</w:t>
            </w:r>
          </w:p>
          <w:p w:rsidR="00383CF4" w:rsidRPr="000C5FEE" w:rsidRDefault="00383CF4" w:rsidP="00A36365">
            <w:pPr>
              <w:pStyle w:val="ListeParagraf"/>
              <w:numPr>
                <w:ilvl w:val="0"/>
                <w:numId w:val="12"/>
              </w:numPr>
              <w:autoSpaceDE w:val="0"/>
              <w:autoSpaceDN w:val="0"/>
              <w:adjustRightInd w:val="0"/>
              <w:rPr>
                <w:rFonts w:ascii="Comic Sans MS" w:hAnsi="Comic Sans MS"/>
              </w:rPr>
            </w:pPr>
            <w:r w:rsidRPr="00A36365">
              <w:rPr>
                <w:rFonts w:ascii="Comic Sans MS" w:hAnsi="Comic Sans MS" w:cs="Lato-Regular"/>
              </w:rPr>
              <w:t xml:space="preserve"> </w:t>
            </w:r>
            <w:r w:rsidR="00A36365" w:rsidRPr="00A36365">
              <w:rPr>
                <w:rFonts w:ascii="Comic Sans MS" w:hAnsi="Comic Sans MS" w:cs="Lato-Regular"/>
              </w:rPr>
              <w:t>Sınıflarda karınca etkinliği yapılarak</w:t>
            </w:r>
            <w:r w:rsidR="00A36365">
              <w:rPr>
                <w:rFonts w:ascii="Comic Sans MS" w:hAnsi="Comic Sans MS" w:cs="Lato-Regular"/>
              </w:rPr>
              <w:t xml:space="preserve"> karıncaların yaşantıları ile ilgili eğitici video izlenir.</w:t>
            </w:r>
          </w:p>
          <w:p w:rsidR="000C5FEE" w:rsidRPr="00A809A6" w:rsidRDefault="000C5FEE" w:rsidP="00A809A6">
            <w:pPr>
              <w:pStyle w:val="ListeParagraf"/>
              <w:numPr>
                <w:ilvl w:val="0"/>
                <w:numId w:val="12"/>
              </w:numPr>
              <w:autoSpaceDE w:val="0"/>
              <w:autoSpaceDN w:val="0"/>
              <w:adjustRightInd w:val="0"/>
              <w:rPr>
                <w:rFonts w:ascii="Comic Sans MS" w:hAnsi="Comic Sans MS"/>
              </w:rPr>
            </w:pPr>
            <w:r>
              <w:rPr>
                <w:rFonts w:ascii="Comic Sans MS" w:hAnsi="Comic Sans MS" w:cs="Lato-Regular"/>
              </w:rPr>
              <w:t>Okul bahçesine ve evlerinde uygun yerlere hayvanlar için su ve yem koyulması,</w:t>
            </w:r>
          </w:p>
        </w:tc>
      </w:tr>
      <w:tr w:rsidR="000E62B4" w:rsidRPr="00FE4A6B" w:rsidTr="000B61F5">
        <w:tc>
          <w:tcPr>
            <w:tcW w:w="1980" w:type="dxa"/>
          </w:tcPr>
          <w:p w:rsidR="00C6016B" w:rsidRPr="00FE4A6B" w:rsidRDefault="00C6016B" w:rsidP="00FD3097">
            <w:pPr>
              <w:jc w:val="center"/>
              <w:rPr>
                <w:rFonts w:ascii="Comic Sans MS" w:hAnsi="Comic Sans MS"/>
              </w:rPr>
            </w:pPr>
          </w:p>
          <w:p w:rsidR="00597231" w:rsidRPr="00FE4A6B" w:rsidRDefault="00597231" w:rsidP="00FD3097">
            <w:pPr>
              <w:jc w:val="center"/>
              <w:rPr>
                <w:rFonts w:ascii="Comic Sans MS" w:hAnsi="Comic Sans MS"/>
              </w:rPr>
            </w:pPr>
          </w:p>
          <w:p w:rsidR="000E62B4" w:rsidRPr="00FE4A6B" w:rsidRDefault="000B61F5" w:rsidP="00FD3097">
            <w:pPr>
              <w:jc w:val="center"/>
              <w:rPr>
                <w:rFonts w:ascii="Comic Sans MS" w:hAnsi="Comic Sans MS"/>
              </w:rPr>
            </w:pPr>
            <w:r>
              <w:rPr>
                <w:rFonts w:ascii="Comic Sans MS" w:hAnsi="Comic Sans MS"/>
              </w:rPr>
              <w:t>Mart 2024</w:t>
            </w:r>
          </w:p>
        </w:tc>
        <w:tc>
          <w:tcPr>
            <w:tcW w:w="7082" w:type="dxa"/>
          </w:tcPr>
          <w:p w:rsidR="003326AF" w:rsidRDefault="006F46A4" w:rsidP="00C6016B">
            <w:pPr>
              <w:rPr>
                <w:rFonts w:ascii="Comic Sans MS" w:hAnsi="Comic Sans MS"/>
                <w:b/>
              </w:rPr>
            </w:pPr>
            <w:r w:rsidRPr="00FE4A6B">
              <w:rPr>
                <w:rFonts w:ascii="Comic Sans MS" w:hAnsi="Comic Sans MS"/>
                <w:b/>
              </w:rPr>
              <w:t>Cesaret, Özgüven, Vatan Sevgisi</w:t>
            </w:r>
          </w:p>
          <w:p w:rsidR="000B61F5" w:rsidRPr="00FE4A6B" w:rsidRDefault="000B61F5" w:rsidP="00C6016B">
            <w:pPr>
              <w:rPr>
                <w:rFonts w:ascii="Comic Sans MS" w:hAnsi="Comic Sans MS"/>
                <w:b/>
              </w:rPr>
            </w:pPr>
          </w:p>
          <w:p w:rsidR="003326AF" w:rsidRPr="003326AF" w:rsidRDefault="003326AF" w:rsidP="003326AF">
            <w:pPr>
              <w:pStyle w:val="ListeParagraf"/>
              <w:numPr>
                <w:ilvl w:val="0"/>
                <w:numId w:val="12"/>
              </w:numPr>
              <w:rPr>
                <w:rFonts w:ascii="Times New Roman" w:hAnsi="Times New Roman" w:cs="Times New Roman"/>
                <w:sz w:val="32"/>
                <w:szCs w:val="32"/>
              </w:rPr>
            </w:pPr>
            <w:r w:rsidRPr="003326AF">
              <w:rPr>
                <w:rFonts w:ascii="Comic Sans MS" w:hAnsi="Comic Sans MS" w:cs="Times New Roman"/>
                <w:szCs w:val="32"/>
              </w:rPr>
              <w:t>Göster-Anlat etkinliğinde çocuklar evlerinden getirdikleri ve kendi seçtikleri eşyaları, nesneleri grup önünde arkadaşlarına gösterir ve onlara bu nesnelerle ilgili bir tanıtım yaparlar.</w:t>
            </w:r>
          </w:p>
          <w:p w:rsidR="00C6016B" w:rsidRPr="000B61F5" w:rsidRDefault="00A36365" w:rsidP="00A36365">
            <w:pPr>
              <w:pStyle w:val="ListeParagraf"/>
              <w:numPr>
                <w:ilvl w:val="0"/>
                <w:numId w:val="12"/>
              </w:numPr>
              <w:rPr>
                <w:rFonts w:ascii="Comic Sans MS" w:hAnsi="Comic Sans MS" w:cs="Times New Roman"/>
                <w:szCs w:val="32"/>
              </w:rPr>
            </w:pPr>
            <w:r>
              <w:rPr>
                <w:rFonts w:ascii="Comic Sans MS" w:hAnsi="Comic Sans MS" w:cs="Times New Roman"/>
                <w:szCs w:val="32"/>
              </w:rPr>
              <w:t xml:space="preserve">12 Mart istiklal marşı kabulü ve 18 Mart Çanakkale ile ilgili videolar izlenir. </w:t>
            </w:r>
          </w:p>
        </w:tc>
      </w:tr>
      <w:tr w:rsidR="00C6016B" w:rsidRPr="00FE4A6B" w:rsidTr="000B61F5">
        <w:tc>
          <w:tcPr>
            <w:tcW w:w="1980" w:type="dxa"/>
          </w:tcPr>
          <w:p w:rsidR="00C6016B" w:rsidRPr="00FE4A6B" w:rsidRDefault="00C6016B" w:rsidP="00FD3097">
            <w:pPr>
              <w:jc w:val="center"/>
              <w:rPr>
                <w:rFonts w:ascii="Comic Sans MS" w:hAnsi="Comic Sans MS"/>
              </w:rPr>
            </w:pPr>
          </w:p>
          <w:p w:rsidR="00597231" w:rsidRPr="00FE4A6B" w:rsidRDefault="00597231" w:rsidP="00FD3097">
            <w:pPr>
              <w:jc w:val="center"/>
              <w:rPr>
                <w:rFonts w:ascii="Comic Sans MS" w:hAnsi="Comic Sans MS"/>
              </w:rPr>
            </w:pPr>
          </w:p>
          <w:p w:rsidR="00597231" w:rsidRPr="00FE4A6B" w:rsidRDefault="00597231" w:rsidP="00FD3097">
            <w:pPr>
              <w:jc w:val="center"/>
              <w:rPr>
                <w:rFonts w:ascii="Comic Sans MS" w:hAnsi="Comic Sans MS"/>
              </w:rPr>
            </w:pPr>
          </w:p>
          <w:p w:rsidR="00C6016B" w:rsidRPr="00FE4A6B" w:rsidRDefault="00C6016B" w:rsidP="00597231">
            <w:pPr>
              <w:jc w:val="center"/>
              <w:rPr>
                <w:rFonts w:ascii="Comic Sans MS" w:hAnsi="Comic Sans MS"/>
              </w:rPr>
            </w:pPr>
            <w:r w:rsidRPr="00FE4A6B">
              <w:rPr>
                <w:rFonts w:ascii="Comic Sans MS" w:hAnsi="Comic Sans MS"/>
              </w:rPr>
              <w:t xml:space="preserve">Nisan </w:t>
            </w:r>
            <w:r w:rsidR="000B61F5">
              <w:rPr>
                <w:rFonts w:ascii="Comic Sans MS" w:hAnsi="Comic Sans MS"/>
              </w:rPr>
              <w:t>2024</w:t>
            </w:r>
          </w:p>
          <w:p w:rsidR="00C6016B" w:rsidRPr="00FE4A6B" w:rsidRDefault="00C6016B" w:rsidP="00FD3097">
            <w:pPr>
              <w:jc w:val="center"/>
              <w:rPr>
                <w:rFonts w:ascii="Comic Sans MS" w:hAnsi="Comic Sans MS"/>
              </w:rPr>
            </w:pPr>
          </w:p>
          <w:p w:rsidR="00C6016B" w:rsidRPr="00FE4A6B" w:rsidRDefault="00C6016B" w:rsidP="00C6016B">
            <w:pPr>
              <w:rPr>
                <w:rFonts w:ascii="Comic Sans MS" w:hAnsi="Comic Sans MS"/>
              </w:rPr>
            </w:pPr>
          </w:p>
        </w:tc>
        <w:tc>
          <w:tcPr>
            <w:tcW w:w="7082" w:type="dxa"/>
          </w:tcPr>
          <w:p w:rsidR="006F46A4" w:rsidRDefault="00E4069A" w:rsidP="006F46A4">
            <w:pPr>
              <w:rPr>
                <w:rFonts w:ascii="Comic Sans MS" w:hAnsi="Comic Sans MS"/>
                <w:b/>
              </w:rPr>
            </w:pPr>
            <w:r>
              <w:rPr>
                <w:rFonts w:ascii="Comic Sans MS" w:hAnsi="Comic Sans MS"/>
                <w:b/>
              </w:rPr>
              <w:t>Sabır</w:t>
            </w:r>
          </w:p>
          <w:p w:rsidR="000B61F5" w:rsidRDefault="000B61F5" w:rsidP="006F46A4">
            <w:pPr>
              <w:rPr>
                <w:rFonts w:ascii="Comic Sans MS" w:hAnsi="Comic Sans MS"/>
                <w:b/>
              </w:rPr>
            </w:pPr>
          </w:p>
          <w:p w:rsidR="00230C17" w:rsidRDefault="000B61F5" w:rsidP="00B91FD7">
            <w:pPr>
              <w:pStyle w:val="ListeParagraf"/>
              <w:numPr>
                <w:ilvl w:val="0"/>
                <w:numId w:val="8"/>
              </w:numPr>
              <w:rPr>
                <w:rFonts w:ascii="Comic Sans MS" w:hAnsi="Comic Sans MS"/>
              </w:rPr>
            </w:pPr>
            <w:r>
              <w:rPr>
                <w:rFonts w:ascii="Comic Sans MS" w:hAnsi="Comic Sans MS"/>
              </w:rPr>
              <w:t>Çiçek</w:t>
            </w:r>
            <w:r w:rsidR="00E4069A">
              <w:rPr>
                <w:rFonts w:ascii="Comic Sans MS" w:hAnsi="Comic Sans MS"/>
              </w:rPr>
              <w:t xml:space="preserve"> dikiyorum adlı etkinlik veli katılımı ile yapılarak çiçeğin büyüme evresi iç</w:t>
            </w:r>
            <w:r w:rsidR="00AF1647">
              <w:rPr>
                <w:rFonts w:ascii="Comic Sans MS" w:hAnsi="Comic Sans MS"/>
              </w:rPr>
              <w:t>i</w:t>
            </w:r>
            <w:r w:rsidR="00E4069A">
              <w:rPr>
                <w:rFonts w:ascii="Comic Sans MS" w:hAnsi="Comic Sans MS"/>
              </w:rPr>
              <w:t>n çocuklardan sabır göstermesi beklenir.</w:t>
            </w:r>
          </w:p>
          <w:p w:rsidR="00E4069A" w:rsidRDefault="00E4069A" w:rsidP="00E4069A">
            <w:pPr>
              <w:pStyle w:val="ListeParagraf"/>
              <w:numPr>
                <w:ilvl w:val="0"/>
                <w:numId w:val="8"/>
              </w:numPr>
              <w:rPr>
                <w:rFonts w:ascii="Comic Sans MS" w:hAnsi="Comic Sans MS"/>
              </w:rPr>
            </w:pPr>
            <w:r>
              <w:rPr>
                <w:rFonts w:ascii="Comic Sans MS" w:hAnsi="Comic Sans MS"/>
              </w:rPr>
              <w:t xml:space="preserve">Market gezisi yapılarak alınan yiyecekleri belirlenen süresinin sonunda yiyebilecekleri ve sabretmeleri gerektiği belirtilir. </w:t>
            </w:r>
            <w:r w:rsidRPr="00E4069A">
              <w:rPr>
                <w:rFonts w:ascii="Comic Sans MS" w:hAnsi="Comic Sans MS"/>
              </w:rPr>
              <w:t xml:space="preserve"> </w:t>
            </w:r>
          </w:p>
          <w:p w:rsidR="00B91FD7" w:rsidRPr="000B61F5" w:rsidRDefault="00AF1647" w:rsidP="000B61F5">
            <w:pPr>
              <w:pStyle w:val="ListeParagraf"/>
              <w:numPr>
                <w:ilvl w:val="0"/>
                <w:numId w:val="8"/>
              </w:numPr>
              <w:rPr>
                <w:rFonts w:ascii="Comic Sans MS" w:hAnsi="Comic Sans MS"/>
              </w:rPr>
            </w:pPr>
            <w:r>
              <w:rPr>
                <w:rFonts w:ascii="Comic Sans MS" w:hAnsi="Comic Sans MS"/>
              </w:rPr>
              <w:t xml:space="preserve">Kelebek </w:t>
            </w:r>
            <w:proofErr w:type="spellStart"/>
            <w:r>
              <w:rPr>
                <w:rFonts w:ascii="Comic Sans MS" w:hAnsi="Comic Sans MS"/>
              </w:rPr>
              <w:t>draması</w:t>
            </w:r>
            <w:proofErr w:type="spellEnd"/>
            <w:r>
              <w:rPr>
                <w:rFonts w:ascii="Comic Sans MS" w:hAnsi="Comic Sans MS"/>
              </w:rPr>
              <w:t xml:space="preserve"> yapılır. </w:t>
            </w:r>
          </w:p>
        </w:tc>
      </w:tr>
      <w:tr w:rsidR="00936F25" w:rsidRPr="00FE4A6B" w:rsidTr="000B61F5">
        <w:tc>
          <w:tcPr>
            <w:tcW w:w="1980" w:type="dxa"/>
          </w:tcPr>
          <w:p w:rsidR="00936F25" w:rsidRPr="00FE4A6B" w:rsidRDefault="00936F25" w:rsidP="00FD3097">
            <w:pPr>
              <w:jc w:val="center"/>
              <w:rPr>
                <w:rFonts w:ascii="Comic Sans MS" w:hAnsi="Comic Sans MS"/>
              </w:rPr>
            </w:pPr>
          </w:p>
          <w:p w:rsidR="00597231" w:rsidRPr="00FE4A6B" w:rsidRDefault="00597231" w:rsidP="00FD3097">
            <w:pPr>
              <w:jc w:val="center"/>
              <w:rPr>
                <w:rFonts w:ascii="Comic Sans MS" w:hAnsi="Comic Sans MS"/>
              </w:rPr>
            </w:pPr>
          </w:p>
          <w:p w:rsidR="00597231" w:rsidRPr="00FE4A6B" w:rsidRDefault="00597231" w:rsidP="00FD3097">
            <w:pPr>
              <w:jc w:val="center"/>
              <w:rPr>
                <w:rFonts w:ascii="Comic Sans MS" w:hAnsi="Comic Sans MS"/>
              </w:rPr>
            </w:pPr>
          </w:p>
          <w:p w:rsidR="00936F25" w:rsidRPr="00FE4A6B" w:rsidRDefault="000B61F5" w:rsidP="00FD3097">
            <w:pPr>
              <w:jc w:val="center"/>
              <w:rPr>
                <w:rFonts w:ascii="Comic Sans MS" w:hAnsi="Comic Sans MS"/>
              </w:rPr>
            </w:pPr>
            <w:r>
              <w:rPr>
                <w:rFonts w:ascii="Comic Sans MS" w:hAnsi="Comic Sans MS"/>
              </w:rPr>
              <w:t>Mayıs 2024</w:t>
            </w:r>
          </w:p>
          <w:p w:rsidR="00936F25" w:rsidRPr="00FE4A6B" w:rsidRDefault="00936F25" w:rsidP="00FD3097">
            <w:pPr>
              <w:jc w:val="center"/>
              <w:rPr>
                <w:rFonts w:ascii="Comic Sans MS" w:hAnsi="Comic Sans MS"/>
              </w:rPr>
            </w:pPr>
          </w:p>
        </w:tc>
        <w:tc>
          <w:tcPr>
            <w:tcW w:w="7082" w:type="dxa"/>
          </w:tcPr>
          <w:p w:rsidR="008C5B15" w:rsidRDefault="000C5FEE" w:rsidP="006F1284">
            <w:pPr>
              <w:rPr>
                <w:rFonts w:ascii="Comic Sans MS" w:hAnsi="Comic Sans MS"/>
                <w:b/>
              </w:rPr>
            </w:pPr>
            <w:r>
              <w:rPr>
                <w:rFonts w:ascii="Comic Sans MS" w:hAnsi="Comic Sans MS"/>
                <w:b/>
              </w:rPr>
              <w:t xml:space="preserve">Sevgi, </w:t>
            </w:r>
            <w:r w:rsidRPr="00FE4A6B">
              <w:rPr>
                <w:rFonts w:ascii="Comic Sans MS" w:hAnsi="Comic Sans MS"/>
                <w:b/>
              </w:rPr>
              <w:t>Hoşgörü</w:t>
            </w:r>
          </w:p>
          <w:p w:rsidR="000B61F5" w:rsidRDefault="000B61F5" w:rsidP="006F1284">
            <w:pPr>
              <w:rPr>
                <w:rFonts w:ascii="Comic Sans MS" w:hAnsi="Comic Sans MS"/>
                <w:b/>
              </w:rPr>
            </w:pPr>
          </w:p>
          <w:p w:rsidR="00AF1647" w:rsidRPr="00AF1647" w:rsidRDefault="00AF1647" w:rsidP="004C7A75">
            <w:pPr>
              <w:pStyle w:val="ListeParagraf"/>
              <w:numPr>
                <w:ilvl w:val="0"/>
                <w:numId w:val="13"/>
              </w:numPr>
              <w:autoSpaceDE w:val="0"/>
              <w:autoSpaceDN w:val="0"/>
              <w:adjustRightInd w:val="0"/>
              <w:rPr>
                <w:rFonts w:ascii="Comic Sans MS" w:hAnsi="Comic Sans MS"/>
              </w:rPr>
            </w:pPr>
            <w:r>
              <w:rPr>
                <w:rFonts w:ascii="Comic Sans MS" w:hAnsi="Comic Sans MS" w:cs="Lato-Regular"/>
              </w:rPr>
              <w:t>Anneler günü ile ilgili sevgi çalışma sayfası yapılır.</w:t>
            </w:r>
          </w:p>
          <w:p w:rsidR="00AF1647" w:rsidRPr="00AF1647" w:rsidRDefault="00AF1647" w:rsidP="004C7A75">
            <w:pPr>
              <w:pStyle w:val="ListeParagraf"/>
              <w:numPr>
                <w:ilvl w:val="0"/>
                <w:numId w:val="13"/>
              </w:numPr>
              <w:autoSpaceDE w:val="0"/>
              <w:autoSpaceDN w:val="0"/>
              <w:adjustRightInd w:val="0"/>
              <w:rPr>
                <w:rFonts w:ascii="Comic Sans MS" w:hAnsi="Comic Sans MS"/>
              </w:rPr>
            </w:pPr>
            <w:r>
              <w:rPr>
                <w:rFonts w:ascii="Comic Sans MS" w:hAnsi="Comic Sans MS" w:cs="Lato-Regular"/>
              </w:rPr>
              <w:t xml:space="preserve">Engelliler haftası ile ilgili eğitici video izlenerek boyama sayfası yapılır. </w:t>
            </w:r>
          </w:p>
          <w:p w:rsidR="00ED7DBE" w:rsidRPr="00AF1647" w:rsidRDefault="00AF1647" w:rsidP="004C7A75">
            <w:pPr>
              <w:pStyle w:val="ListeParagraf"/>
              <w:numPr>
                <w:ilvl w:val="0"/>
                <w:numId w:val="13"/>
              </w:numPr>
              <w:autoSpaceDE w:val="0"/>
              <w:autoSpaceDN w:val="0"/>
              <w:adjustRightInd w:val="0"/>
              <w:rPr>
                <w:rFonts w:ascii="Comic Sans MS" w:hAnsi="Comic Sans MS"/>
              </w:rPr>
            </w:pPr>
            <w:r>
              <w:rPr>
                <w:rFonts w:ascii="Comic Sans MS" w:hAnsi="Comic Sans MS" w:cs="Lato-Regular"/>
              </w:rPr>
              <w:t>Hoşgörü değeri ile ilgili sohbet edilir.</w:t>
            </w:r>
          </w:p>
          <w:p w:rsidR="00AF1647" w:rsidRPr="00FE4A6B" w:rsidRDefault="00AF1647" w:rsidP="004C7A75">
            <w:pPr>
              <w:pStyle w:val="ListeParagraf"/>
              <w:numPr>
                <w:ilvl w:val="0"/>
                <w:numId w:val="13"/>
              </w:numPr>
              <w:autoSpaceDE w:val="0"/>
              <w:autoSpaceDN w:val="0"/>
              <w:adjustRightInd w:val="0"/>
              <w:rPr>
                <w:rFonts w:ascii="Comic Sans MS" w:hAnsi="Comic Sans MS"/>
              </w:rPr>
            </w:pPr>
            <w:r>
              <w:rPr>
                <w:rFonts w:ascii="Comic Sans MS" w:hAnsi="Comic Sans MS" w:cs="Lato-Regular"/>
              </w:rPr>
              <w:t>Trafikte hoşgörülü olmak hakkında sohbet edilir.</w:t>
            </w:r>
          </w:p>
        </w:tc>
      </w:tr>
    </w:tbl>
    <w:p w:rsidR="005117F5" w:rsidRPr="00FE4A6B" w:rsidRDefault="005117F5" w:rsidP="000B61F5">
      <w:pPr>
        <w:rPr>
          <w:rFonts w:ascii="Comic Sans MS" w:hAnsi="Comic Sans MS"/>
        </w:rPr>
      </w:pPr>
    </w:p>
    <w:sectPr w:rsidR="005117F5" w:rsidRPr="00FE4A6B" w:rsidSect="000B6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Lato-Regular">
    <w:altName w:val="Times New Roman"/>
    <w:panose1 w:val="00000000000000000000"/>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5CE1"/>
    <w:multiLevelType w:val="hybridMultilevel"/>
    <w:tmpl w:val="D944B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4B7FD2"/>
    <w:multiLevelType w:val="hybridMultilevel"/>
    <w:tmpl w:val="05666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756D87"/>
    <w:multiLevelType w:val="hybridMultilevel"/>
    <w:tmpl w:val="5A1EB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C72951"/>
    <w:multiLevelType w:val="hybridMultilevel"/>
    <w:tmpl w:val="67D60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245373"/>
    <w:multiLevelType w:val="hybridMultilevel"/>
    <w:tmpl w:val="6FF69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713E12"/>
    <w:multiLevelType w:val="hybridMultilevel"/>
    <w:tmpl w:val="F5CC4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E27FAB"/>
    <w:multiLevelType w:val="hybridMultilevel"/>
    <w:tmpl w:val="0B68D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BF49FA"/>
    <w:multiLevelType w:val="hybridMultilevel"/>
    <w:tmpl w:val="8F203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EC702D"/>
    <w:multiLevelType w:val="hybridMultilevel"/>
    <w:tmpl w:val="ADAE9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036BDE"/>
    <w:multiLevelType w:val="hybridMultilevel"/>
    <w:tmpl w:val="BC56E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1764588"/>
    <w:multiLevelType w:val="hybridMultilevel"/>
    <w:tmpl w:val="9126F716"/>
    <w:lvl w:ilvl="0" w:tplc="B22E0988">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EF3D9D"/>
    <w:multiLevelType w:val="hybridMultilevel"/>
    <w:tmpl w:val="E918F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CAC2A79"/>
    <w:multiLevelType w:val="hybridMultilevel"/>
    <w:tmpl w:val="20720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7B3C37"/>
    <w:multiLevelType w:val="hybridMultilevel"/>
    <w:tmpl w:val="8ADA732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8"/>
  </w:num>
  <w:num w:numId="4">
    <w:abstractNumId w:val="0"/>
  </w:num>
  <w:num w:numId="5">
    <w:abstractNumId w:val="2"/>
  </w:num>
  <w:num w:numId="6">
    <w:abstractNumId w:val="5"/>
  </w:num>
  <w:num w:numId="7">
    <w:abstractNumId w:val="7"/>
  </w:num>
  <w:num w:numId="8">
    <w:abstractNumId w:val="11"/>
  </w:num>
  <w:num w:numId="9">
    <w:abstractNumId w:val="1"/>
  </w:num>
  <w:num w:numId="10">
    <w:abstractNumId w:val="4"/>
  </w:num>
  <w:num w:numId="11">
    <w:abstractNumId w:val="12"/>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8F"/>
    <w:rsid w:val="0000512D"/>
    <w:rsid w:val="000A3F09"/>
    <w:rsid w:val="000B61F5"/>
    <w:rsid w:val="000C5FEE"/>
    <w:rsid w:val="000C7BD5"/>
    <w:rsid w:val="000E0355"/>
    <w:rsid w:val="000E62B4"/>
    <w:rsid w:val="00106C90"/>
    <w:rsid w:val="001224EA"/>
    <w:rsid w:val="001452F8"/>
    <w:rsid w:val="00161962"/>
    <w:rsid w:val="001809DE"/>
    <w:rsid w:val="001A0C4F"/>
    <w:rsid w:val="00207BC0"/>
    <w:rsid w:val="00226B85"/>
    <w:rsid w:val="00230C17"/>
    <w:rsid w:val="00230D68"/>
    <w:rsid w:val="002B7B20"/>
    <w:rsid w:val="002F5295"/>
    <w:rsid w:val="003326AF"/>
    <w:rsid w:val="00343454"/>
    <w:rsid w:val="00346E73"/>
    <w:rsid w:val="00347A61"/>
    <w:rsid w:val="00354A14"/>
    <w:rsid w:val="00383CF4"/>
    <w:rsid w:val="00384061"/>
    <w:rsid w:val="0038655D"/>
    <w:rsid w:val="00392CEA"/>
    <w:rsid w:val="003A19FD"/>
    <w:rsid w:val="003B2C9A"/>
    <w:rsid w:val="00471607"/>
    <w:rsid w:val="004C7A75"/>
    <w:rsid w:val="005117F5"/>
    <w:rsid w:val="005242C4"/>
    <w:rsid w:val="0053414D"/>
    <w:rsid w:val="005625F1"/>
    <w:rsid w:val="00597231"/>
    <w:rsid w:val="005F20C8"/>
    <w:rsid w:val="0061644D"/>
    <w:rsid w:val="006559EC"/>
    <w:rsid w:val="006A3CC0"/>
    <w:rsid w:val="006B1106"/>
    <w:rsid w:val="006E193B"/>
    <w:rsid w:val="006F1284"/>
    <w:rsid w:val="006F46A4"/>
    <w:rsid w:val="00727BF2"/>
    <w:rsid w:val="007521DD"/>
    <w:rsid w:val="007773F7"/>
    <w:rsid w:val="007E10EE"/>
    <w:rsid w:val="00814F9D"/>
    <w:rsid w:val="00831AF1"/>
    <w:rsid w:val="00887F6E"/>
    <w:rsid w:val="008968D9"/>
    <w:rsid w:val="008C5B15"/>
    <w:rsid w:val="00936F25"/>
    <w:rsid w:val="00945DA7"/>
    <w:rsid w:val="009E6361"/>
    <w:rsid w:val="009E6F32"/>
    <w:rsid w:val="00A25BCF"/>
    <w:rsid w:val="00A36365"/>
    <w:rsid w:val="00A50454"/>
    <w:rsid w:val="00A53063"/>
    <w:rsid w:val="00A5557B"/>
    <w:rsid w:val="00A809A6"/>
    <w:rsid w:val="00AA4148"/>
    <w:rsid w:val="00AD3428"/>
    <w:rsid w:val="00AE55F0"/>
    <w:rsid w:val="00AE73A4"/>
    <w:rsid w:val="00AF1647"/>
    <w:rsid w:val="00B50E29"/>
    <w:rsid w:val="00B724DB"/>
    <w:rsid w:val="00B84517"/>
    <w:rsid w:val="00B91FD7"/>
    <w:rsid w:val="00B94A8F"/>
    <w:rsid w:val="00B97B90"/>
    <w:rsid w:val="00BE329D"/>
    <w:rsid w:val="00C50805"/>
    <w:rsid w:val="00C51C77"/>
    <w:rsid w:val="00C6016B"/>
    <w:rsid w:val="00C74C31"/>
    <w:rsid w:val="00CA47A8"/>
    <w:rsid w:val="00CB6980"/>
    <w:rsid w:val="00CD6A16"/>
    <w:rsid w:val="00CE3D31"/>
    <w:rsid w:val="00CF7A82"/>
    <w:rsid w:val="00D27CBD"/>
    <w:rsid w:val="00E02F53"/>
    <w:rsid w:val="00E4069A"/>
    <w:rsid w:val="00E60B8E"/>
    <w:rsid w:val="00EB7184"/>
    <w:rsid w:val="00EC13CB"/>
    <w:rsid w:val="00EC662B"/>
    <w:rsid w:val="00ED7DBE"/>
    <w:rsid w:val="00F074DE"/>
    <w:rsid w:val="00F56923"/>
    <w:rsid w:val="00FC034F"/>
    <w:rsid w:val="00FC6C74"/>
    <w:rsid w:val="00FD3097"/>
    <w:rsid w:val="00FE4A6B"/>
    <w:rsid w:val="00FF3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BDDC"/>
  <w15:chartTrackingRefBased/>
  <w15:docId w15:val="{CC8C8879-5626-49D4-B7C8-DD1037DA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50805"/>
    <w:pPr>
      <w:ind w:left="720"/>
      <w:contextualSpacing/>
    </w:pPr>
  </w:style>
  <w:style w:type="paragraph" w:styleId="BalonMetni">
    <w:name w:val="Balloon Text"/>
    <w:basedOn w:val="Normal"/>
    <w:link w:val="BalonMetniChar"/>
    <w:uiPriority w:val="99"/>
    <w:semiHidden/>
    <w:unhideWhenUsed/>
    <w:rsid w:val="00354A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4A14"/>
    <w:rPr>
      <w:rFonts w:ascii="Segoe UI" w:hAnsi="Segoe UI" w:cs="Segoe UI"/>
      <w:sz w:val="18"/>
      <w:szCs w:val="18"/>
    </w:rPr>
  </w:style>
  <w:style w:type="paragraph" w:customStyle="1" w:styleId="Default">
    <w:name w:val="Default"/>
    <w:rsid w:val="00FE4A6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818F-4BFD-4025-8F1C-BCFE5DD8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486</Words>
  <Characters>2772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C.CerenEREKTAS</dc:creator>
  <cp:keywords/>
  <dc:description/>
  <cp:lastModifiedBy>User</cp:lastModifiedBy>
  <cp:revision>13</cp:revision>
  <cp:lastPrinted>2023-12-01T05:46:00Z</cp:lastPrinted>
  <dcterms:created xsi:type="dcterms:W3CDTF">2023-10-12T16:35:00Z</dcterms:created>
  <dcterms:modified xsi:type="dcterms:W3CDTF">2023-12-01T05:46:00Z</dcterms:modified>
</cp:coreProperties>
</file>